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D0D" w:rsidRPr="00205D0D" w:rsidRDefault="00205D0D" w:rsidP="00205D0D">
      <w:pPr>
        <w:widowControl/>
        <w:jc w:val="center"/>
        <w:outlineLvl w:val="1"/>
        <w:rPr>
          <w:rFonts w:ascii="宋体" w:eastAsia="宋体" w:hAnsi="宋体" w:cs="宋体"/>
          <w:b/>
          <w:bCs/>
          <w:kern w:val="0"/>
          <w:sz w:val="36"/>
          <w:szCs w:val="36"/>
        </w:rPr>
      </w:pPr>
      <w:r w:rsidRPr="00205D0D">
        <w:rPr>
          <w:rFonts w:ascii="宋体" w:eastAsia="宋体" w:hAnsi="宋体" w:cs="宋体"/>
          <w:b/>
          <w:bCs/>
          <w:kern w:val="0"/>
          <w:sz w:val="36"/>
          <w:szCs w:val="36"/>
        </w:rPr>
        <w:t>《关于加快推进邮政快递业职业技能等级认定的实施意见》解读</w:t>
      </w:r>
    </w:p>
    <w:p w:rsidR="00205D0D" w:rsidRPr="00205D0D" w:rsidRDefault="00205D0D" w:rsidP="00205D0D">
      <w:pPr>
        <w:widowControl/>
        <w:jc w:val="left"/>
        <w:rPr>
          <w:rFonts w:ascii="宋体" w:eastAsia="宋体" w:hAnsi="宋体" w:cs="宋体"/>
          <w:color w:val="999999"/>
          <w:kern w:val="0"/>
          <w:szCs w:val="21"/>
        </w:rPr>
      </w:pPr>
      <w:r w:rsidRPr="00205D0D">
        <w:rPr>
          <w:rFonts w:ascii="宋体" w:eastAsia="宋体" w:hAnsi="宋体" w:cs="宋体" w:hint="eastAsia"/>
          <w:color w:val="999999"/>
          <w:kern w:val="0"/>
          <w:szCs w:val="21"/>
        </w:rPr>
        <w:t>日期：2023-12-15</w:t>
      </w:r>
    </w:p>
    <w:p w:rsidR="00205D0D" w:rsidRPr="00205D0D" w:rsidRDefault="00205D0D" w:rsidP="00205D0D">
      <w:pPr>
        <w:widowControl/>
        <w:ind w:left="150"/>
        <w:jc w:val="left"/>
        <w:rPr>
          <w:rFonts w:ascii="宋体" w:eastAsia="宋体" w:hAnsi="宋体" w:cs="宋体" w:hint="eastAsia"/>
          <w:color w:val="999999"/>
          <w:kern w:val="0"/>
          <w:szCs w:val="21"/>
        </w:rPr>
      </w:pPr>
      <w:r w:rsidRPr="00205D0D">
        <w:rPr>
          <w:rFonts w:ascii="宋体" w:eastAsia="宋体" w:hAnsi="宋体" w:cs="宋体" w:hint="eastAsia"/>
          <w:color w:val="999999"/>
          <w:kern w:val="0"/>
          <w:szCs w:val="21"/>
        </w:rPr>
        <w:t>来源：</w:t>
      </w:r>
    </w:p>
    <w:p w:rsidR="00205D0D" w:rsidRPr="00205D0D" w:rsidRDefault="00205D0D" w:rsidP="00205D0D">
      <w:pPr>
        <w:widowControl/>
        <w:ind w:left="300"/>
        <w:jc w:val="left"/>
        <w:rPr>
          <w:rFonts w:ascii="宋体" w:eastAsia="宋体" w:hAnsi="宋体" w:cs="宋体" w:hint="eastAsia"/>
          <w:color w:val="999999"/>
          <w:kern w:val="0"/>
          <w:szCs w:val="21"/>
        </w:rPr>
      </w:pPr>
      <w:r w:rsidRPr="00205D0D">
        <w:rPr>
          <w:rFonts w:ascii="宋体" w:eastAsia="宋体" w:hAnsi="宋体" w:cs="宋体" w:hint="eastAsia"/>
          <w:color w:val="999999"/>
          <w:kern w:val="0"/>
          <w:szCs w:val="21"/>
        </w:rPr>
        <w:t>打印</w:t>
      </w:r>
    </w:p>
    <w:p w:rsidR="00205D0D" w:rsidRPr="00205D0D" w:rsidRDefault="00205D0D" w:rsidP="00205D0D">
      <w:pPr>
        <w:widowControl/>
        <w:jc w:val="left"/>
        <w:rPr>
          <w:rFonts w:ascii="宋体" w:eastAsia="宋体" w:hAnsi="宋体" w:cs="宋体" w:hint="eastAsia"/>
          <w:color w:val="999999"/>
          <w:kern w:val="0"/>
          <w:szCs w:val="21"/>
        </w:rPr>
      </w:pPr>
      <w:r w:rsidRPr="00205D0D">
        <w:rPr>
          <w:rFonts w:ascii="宋体" w:eastAsia="宋体" w:hAnsi="宋体" w:cs="宋体" w:hint="eastAsia"/>
          <w:color w:val="999999"/>
          <w:kern w:val="0"/>
          <w:szCs w:val="21"/>
        </w:rPr>
        <w:t>【字号： 大 </w:t>
      </w:r>
      <w:r w:rsidRPr="00205D0D">
        <w:rPr>
          <w:rFonts w:ascii="宋体" w:eastAsia="宋体" w:hAnsi="宋体" w:cs="宋体" w:hint="eastAsia"/>
          <w:color w:val="333333"/>
          <w:kern w:val="0"/>
          <w:szCs w:val="21"/>
        </w:rPr>
        <w:t>中</w:t>
      </w:r>
      <w:r w:rsidRPr="00205D0D">
        <w:rPr>
          <w:rFonts w:ascii="宋体" w:eastAsia="宋体" w:hAnsi="宋体" w:cs="宋体" w:hint="eastAsia"/>
          <w:color w:val="999999"/>
          <w:kern w:val="0"/>
          <w:szCs w:val="21"/>
        </w:rPr>
        <w:t> 小】</w:t>
      </w:r>
    </w:p>
    <w:p w:rsidR="00205D0D" w:rsidRPr="00205D0D" w:rsidRDefault="00205D0D" w:rsidP="00205D0D">
      <w:pPr>
        <w:widowControl/>
        <w:spacing w:after="120" w:line="480" w:lineRule="atLeast"/>
        <w:ind w:firstLine="480"/>
        <w:rPr>
          <w:rFonts w:ascii="宋体" w:eastAsia="宋体" w:hAnsi="宋体" w:cs="宋体" w:hint="eastAsia"/>
          <w:color w:val="333333"/>
          <w:kern w:val="0"/>
          <w:sz w:val="24"/>
          <w:szCs w:val="24"/>
        </w:rPr>
      </w:pPr>
      <w:r w:rsidRPr="00205D0D">
        <w:rPr>
          <w:rFonts w:ascii="宋体" w:eastAsia="宋体" w:hAnsi="宋体" w:cs="宋体"/>
          <w:color w:val="333333"/>
          <w:kern w:val="0"/>
          <w:sz w:val="24"/>
          <w:szCs w:val="24"/>
        </w:rPr>
        <w:t>近日，国家邮政局办公室、人力资源社会保障部办公厅印发《关于加快推进邮政快递业职业技能等级认定的实施意见》（国邮办发〔2023〕30号）（以下简称《实施意见》）。解读如下。</w:t>
      </w:r>
    </w:p>
    <w:p w:rsidR="00205D0D" w:rsidRPr="00205D0D" w:rsidRDefault="00205D0D" w:rsidP="00205D0D">
      <w:pPr>
        <w:widowControl/>
        <w:spacing w:line="480" w:lineRule="atLeast"/>
        <w:ind w:firstLine="480"/>
        <w:rPr>
          <w:rFonts w:ascii="宋体" w:eastAsia="宋体" w:hAnsi="宋体" w:cs="宋体"/>
          <w:color w:val="333333"/>
          <w:kern w:val="0"/>
          <w:sz w:val="24"/>
          <w:szCs w:val="24"/>
        </w:rPr>
      </w:pPr>
      <w:r w:rsidRPr="00205D0D">
        <w:rPr>
          <w:rFonts w:ascii="宋体" w:eastAsia="宋体" w:hAnsi="宋体" w:cs="宋体"/>
          <w:b/>
          <w:bCs/>
          <w:color w:val="333333"/>
          <w:kern w:val="0"/>
          <w:sz w:val="24"/>
          <w:szCs w:val="24"/>
        </w:rPr>
        <w:t>一、关于起草背景</w:t>
      </w:r>
    </w:p>
    <w:p w:rsidR="00205D0D" w:rsidRPr="00205D0D" w:rsidRDefault="00205D0D" w:rsidP="00205D0D">
      <w:pPr>
        <w:widowControl/>
        <w:spacing w:after="120" w:line="480" w:lineRule="atLeast"/>
        <w:ind w:firstLine="480"/>
        <w:rPr>
          <w:rFonts w:ascii="宋体" w:eastAsia="宋体" w:hAnsi="宋体" w:cs="宋体"/>
          <w:color w:val="333333"/>
          <w:kern w:val="0"/>
          <w:sz w:val="24"/>
          <w:szCs w:val="24"/>
        </w:rPr>
      </w:pPr>
      <w:r w:rsidRPr="00205D0D">
        <w:rPr>
          <w:rFonts w:ascii="宋体" w:eastAsia="宋体" w:hAnsi="宋体" w:cs="宋体"/>
          <w:color w:val="333333"/>
          <w:kern w:val="0"/>
          <w:sz w:val="24"/>
          <w:szCs w:val="24"/>
        </w:rPr>
        <w:t>建立科学的技能人才评价制度，对于加强职业技能培训，提高劳动者素质，促进劳动者就业创业，激励引导技能人才成长成才具有重要作用。近年来，国家不断深化职业资格制度改革，全面推行职业技能等级制度，持续拓宽技能人才职业发展通道。邮政快递业技能类职业按规定实行职业技能等级制度，由用人单位和社会培训评价组织按照有关规定组织实施。为加强针对性指导，充分发挥人才评价的“指挥棒”作用，切实保障快递员群体合法权益，持续畅通快递小哥职业发展通道，加强高技能人才队伍建设，有效支撑邮政快递业高质量发展，结合实际，制定《实施意见》。</w:t>
      </w:r>
    </w:p>
    <w:p w:rsidR="00205D0D" w:rsidRPr="00205D0D" w:rsidRDefault="00205D0D" w:rsidP="00205D0D">
      <w:pPr>
        <w:widowControl/>
        <w:spacing w:line="480" w:lineRule="atLeast"/>
        <w:ind w:firstLine="480"/>
        <w:rPr>
          <w:rFonts w:ascii="宋体" w:eastAsia="宋体" w:hAnsi="宋体" w:cs="宋体"/>
          <w:color w:val="333333"/>
          <w:kern w:val="0"/>
          <w:sz w:val="24"/>
          <w:szCs w:val="24"/>
        </w:rPr>
      </w:pPr>
      <w:r w:rsidRPr="00205D0D">
        <w:rPr>
          <w:rFonts w:ascii="宋体" w:eastAsia="宋体" w:hAnsi="宋体" w:cs="宋体"/>
          <w:b/>
          <w:bCs/>
          <w:color w:val="333333"/>
          <w:kern w:val="0"/>
          <w:sz w:val="24"/>
          <w:szCs w:val="24"/>
        </w:rPr>
        <w:t>二、关于总体要求</w:t>
      </w:r>
    </w:p>
    <w:p w:rsidR="00205D0D" w:rsidRPr="00205D0D" w:rsidRDefault="00205D0D" w:rsidP="00205D0D">
      <w:pPr>
        <w:widowControl/>
        <w:spacing w:line="480" w:lineRule="atLeast"/>
        <w:ind w:firstLine="480"/>
        <w:rPr>
          <w:rFonts w:ascii="宋体" w:eastAsia="宋体" w:hAnsi="宋体" w:cs="宋体"/>
          <w:color w:val="333333"/>
          <w:kern w:val="0"/>
          <w:sz w:val="24"/>
          <w:szCs w:val="24"/>
        </w:rPr>
      </w:pPr>
      <w:r w:rsidRPr="00205D0D">
        <w:rPr>
          <w:rFonts w:ascii="宋体" w:eastAsia="宋体" w:hAnsi="宋体" w:cs="宋体"/>
          <w:b/>
          <w:bCs/>
          <w:color w:val="333333"/>
          <w:kern w:val="0"/>
          <w:sz w:val="24"/>
          <w:szCs w:val="24"/>
        </w:rPr>
        <w:t>一是指导思想。</w:t>
      </w:r>
      <w:r w:rsidRPr="00205D0D">
        <w:rPr>
          <w:rFonts w:ascii="宋体" w:eastAsia="宋体" w:hAnsi="宋体" w:cs="宋体"/>
          <w:color w:val="333333"/>
          <w:kern w:val="0"/>
          <w:sz w:val="24"/>
          <w:szCs w:val="24"/>
        </w:rPr>
        <w:t>《实施意见》提出，坚持以习近平新时代中国特色社会主义思想为指导，全面贯彻党的二十大精神，认真落实人才强国战略，把职业技能等级认定作为邮政快递业高质量发展的重要支撑，健全邮政快递业技能人才评价制度，拓展技能人才职业发展通道，优化技能人才结构，提升技能人才素质，壮大高技能人才规模，切实保障快递员群体合法权益，助力建设知识型、技能型、创新型劳动者大军，为推动邮政快递业高质量发展和交通强国邮政</w:t>
      </w:r>
      <w:proofErr w:type="gramStart"/>
      <w:r w:rsidRPr="00205D0D">
        <w:rPr>
          <w:rFonts w:ascii="宋体" w:eastAsia="宋体" w:hAnsi="宋体" w:cs="宋体"/>
          <w:color w:val="333333"/>
          <w:kern w:val="0"/>
          <w:sz w:val="24"/>
          <w:szCs w:val="24"/>
        </w:rPr>
        <w:t>篇建设</w:t>
      </w:r>
      <w:proofErr w:type="gramEnd"/>
      <w:r w:rsidRPr="00205D0D">
        <w:rPr>
          <w:rFonts w:ascii="宋体" w:eastAsia="宋体" w:hAnsi="宋体" w:cs="宋体"/>
          <w:color w:val="333333"/>
          <w:kern w:val="0"/>
          <w:sz w:val="24"/>
          <w:szCs w:val="24"/>
        </w:rPr>
        <w:t>提供有力人才支撑。</w:t>
      </w:r>
    </w:p>
    <w:p w:rsidR="00205D0D" w:rsidRPr="00205D0D" w:rsidRDefault="00205D0D" w:rsidP="00205D0D">
      <w:pPr>
        <w:widowControl/>
        <w:spacing w:line="480" w:lineRule="atLeast"/>
        <w:ind w:firstLine="480"/>
        <w:rPr>
          <w:rFonts w:ascii="宋体" w:eastAsia="宋体" w:hAnsi="宋体" w:cs="宋体"/>
          <w:color w:val="333333"/>
          <w:kern w:val="0"/>
          <w:sz w:val="24"/>
          <w:szCs w:val="24"/>
        </w:rPr>
      </w:pPr>
      <w:r w:rsidRPr="00205D0D">
        <w:rPr>
          <w:rFonts w:ascii="宋体" w:eastAsia="宋体" w:hAnsi="宋体" w:cs="宋体"/>
          <w:b/>
          <w:bCs/>
          <w:color w:val="333333"/>
          <w:kern w:val="0"/>
          <w:sz w:val="24"/>
          <w:szCs w:val="24"/>
        </w:rPr>
        <w:t>二是目标任务。</w:t>
      </w:r>
      <w:r w:rsidRPr="00205D0D">
        <w:rPr>
          <w:rFonts w:ascii="宋体" w:eastAsia="宋体" w:hAnsi="宋体" w:cs="宋体"/>
          <w:color w:val="333333"/>
          <w:kern w:val="0"/>
          <w:sz w:val="24"/>
          <w:szCs w:val="24"/>
        </w:rPr>
        <w:t>《实施意见》提出，深化职业资格制度改革，建立健全邮政快递业职业技能等级认定工作体系和工作机制，推动职业技能等级制度落实，促进邮政快递业技能人才队伍提质增量，到“十四五”期末，累计新增取得职业技</w:t>
      </w:r>
      <w:r w:rsidRPr="00205D0D">
        <w:rPr>
          <w:rFonts w:ascii="宋体" w:eastAsia="宋体" w:hAnsi="宋体" w:cs="宋体"/>
          <w:color w:val="333333"/>
          <w:kern w:val="0"/>
          <w:sz w:val="24"/>
          <w:szCs w:val="24"/>
        </w:rPr>
        <w:lastRenderedPageBreak/>
        <w:t>能等级证书不少于50万人次，其中新增高技能人才（取得高级工及以上职业技能等级证书）10万人次。</w:t>
      </w:r>
    </w:p>
    <w:p w:rsidR="00205D0D" w:rsidRPr="00205D0D" w:rsidRDefault="00205D0D" w:rsidP="00205D0D">
      <w:pPr>
        <w:widowControl/>
        <w:spacing w:line="480" w:lineRule="atLeast"/>
        <w:ind w:firstLine="480"/>
        <w:rPr>
          <w:rFonts w:ascii="宋体" w:eastAsia="宋体" w:hAnsi="宋体" w:cs="宋体"/>
          <w:color w:val="333333"/>
          <w:kern w:val="0"/>
          <w:sz w:val="24"/>
          <w:szCs w:val="24"/>
        </w:rPr>
      </w:pPr>
      <w:r w:rsidRPr="00205D0D">
        <w:rPr>
          <w:rFonts w:ascii="宋体" w:eastAsia="宋体" w:hAnsi="宋体" w:cs="宋体"/>
          <w:b/>
          <w:bCs/>
          <w:color w:val="333333"/>
          <w:kern w:val="0"/>
          <w:sz w:val="24"/>
          <w:szCs w:val="24"/>
        </w:rPr>
        <w:t>三、关于重点工作</w:t>
      </w:r>
    </w:p>
    <w:p w:rsidR="00205D0D" w:rsidRPr="00205D0D" w:rsidRDefault="00205D0D" w:rsidP="00205D0D">
      <w:pPr>
        <w:widowControl/>
        <w:spacing w:after="120" w:line="480" w:lineRule="atLeast"/>
        <w:ind w:firstLine="480"/>
        <w:rPr>
          <w:rFonts w:ascii="宋体" w:eastAsia="宋体" w:hAnsi="宋体" w:cs="宋体"/>
          <w:color w:val="333333"/>
          <w:kern w:val="0"/>
          <w:sz w:val="24"/>
          <w:szCs w:val="24"/>
        </w:rPr>
      </w:pPr>
      <w:r w:rsidRPr="00205D0D">
        <w:rPr>
          <w:rFonts w:ascii="宋体" w:eastAsia="宋体" w:hAnsi="宋体" w:cs="宋体"/>
          <w:color w:val="333333"/>
          <w:kern w:val="0"/>
          <w:sz w:val="24"/>
          <w:szCs w:val="24"/>
        </w:rPr>
        <w:t>《实施意见》提出八项重点工作，分别明确了全面推进行业职业技能等级制度、建立健全职业技能等级认定机构、规范实施和证书颁发、建立常态</w:t>
      </w:r>
      <w:proofErr w:type="gramStart"/>
      <w:r w:rsidRPr="00205D0D">
        <w:rPr>
          <w:rFonts w:ascii="宋体" w:eastAsia="宋体" w:hAnsi="宋体" w:cs="宋体"/>
          <w:color w:val="333333"/>
          <w:kern w:val="0"/>
          <w:sz w:val="24"/>
          <w:szCs w:val="24"/>
        </w:rPr>
        <w:t>化考核</w:t>
      </w:r>
      <w:proofErr w:type="gramEnd"/>
      <w:r w:rsidRPr="00205D0D">
        <w:rPr>
          <w:rFonts w:ascii="宋体" w:eastAsia="宋体" w:hAnsi="宋体" w:cs="宋体"/>
          <w:color w:val="333333"/>
          <w:kern w:val="0"/>
          <w:sz w:val="24"/>
          <w:szCs w:val="24"/>
        </w:rPr>
        <w:t>认定机制、加强职业研究和标准教材建设、强化考评考</w:t>
      </w:r>
      <w:proofErr w:type="gramStart"/>
      <w:r w:rsidRPr="00205D0D">
        <w:rPr>
          <w:rFonts w:ascii="宋体" w:eastAsia="宋体" w:hAnsi="宋体" w:cs="宋体"/>
          <w:color w:val="333333"/>
          <w:kern w:val="0"/>
          <w:sz w:val="24"/>
          <w:szCs w:val="24"/>
        </w:rPr>
        <w:t>务</w:t>
      </w:r>
      <w:proofErr w:type="gramEnd"/>
      <w:r w:rsidRPr="00205D0D">
        <w:rPr>
          <w:rFonts w:ascii="宋体" w:eastAsia="宋体" w:hAnsi="宋体" w:cs="宋体"/>
          <w:color w:val="333333"/>
          <w:kern w:val="0"/>
          <w:sz w:val="24"/>
          <w:szCs w:val="24"/>
        </w:rPr>
        <w:t>人员培养和储备、促进认定结果与培养使用待遇相结合、加强高技能人才队伍建设等方面的具体工作举措。</w:t>
      </w:r>
    </w:p>
    <w:p w:rsidR="00205D0D" w:rsidRPr="00205D0D" w:rsidRDefault="00205D0D" w:rsidP="00205D0D">
      <w:pPr>
        <w:widowControl/>
        <w:spacing w:line="480" w:lineRule="atLeast"/>
        <w:ind w:firstLine="480"/>
        <w:rPr>
          <w:rFonts w:ascii="宋体" w:eastAsia="宋体" w:hAnsi="宋体" w:cs="宋体"/>
          <w:color w:val="333333"/>
          <w:kern w:val="0"/>
          <w:sz w:val="24"/>
          <w:szCs w:val="24"/>
        </w:rPr>
      </w:pPr>
      <w:r w:rsidRPr="00205D0D">
        <w:rPr>
          <w:rFonts w:ascii="宋体" w:eastAsia="宋体" w:hAnsi="宋体" w:cs="宋体"/>
          <w:b/>
          <w:bCs/>
          <w:color w:val="333333"/>
          <w:kern w:val="0"/>
          <w:sz w:val="24"/>
          <w:szCs w:val="24"/>
        </w:rPr>
        <w:t>一是全面推行职业技能等级制度。</w:t>
      </w:r>
      <w:r w:rsidRPr="00205D0D">
        <w:rPr>
          <w:rFonts w:ascii="宋体" w:eastAsia="宋体" w:hAnsi="宋体" w:cs="宋体"/>
          <w:color w:val="333333"/>
          <w:kern w:val="0"/>
          <w:sz w:val="24"/>
          <w:szCs w:val="24"/>
        </w:rPr>
        <w:t>《实施意见》提出，对邮政快递业技能类职业（工种），实行技能人才职业技能等级制度，由用人单位和社会培训评价组织按照有关规定组织实施职业技能等级认定，并颁发职业技能等级证书。《实施意见》在附件中，列出了邮政快递业技能类职业（工种）目录、职业技能等级（岗位）要求。</w:t>
      </w:r>
    </w:p>
    <w:p w:rsidR="00205D0D" w:rsidRPr="00205D0D" w:rsidRDefault="00205D0D" w:rsidP="00205D0D">
      <w:pPr>
        <w:widowControl/>
        <w:spacing w:line="480" w:lineRule="atLeast"/>
        <w:ind w:firstLine="480"/>
        <w:rPr>
          <w:rFonts w:ascii="宋体" w:eastAsia="宋体" w:hAnsi="宋体" w:cs="宋体"/>
          <w:color w:val="333333"/>
          <w:kern w:val="0"/>
          <w:sz w:val="24"/>
          <w:szCs w:val="24"/>
        </w:rPr>
      </w:pPr>
      <w:r w:rsidRPr="00205D0D">
        <w:rPr>
          <w:rFonts w:ascii="宋体" w:eastAsia="宋体" w:hAnsi="宋体" w:cs="宋体"/>
          <w:b/>
          <w:bCs/>
          <w:color w:val="333333"/>
          <w:kern w:val="0"/>
          <w:sz w:val="24"/>
          <w:szCs w:val="24"/>
        </w:rPr>
        <w:t>二是建立健全职业技能等级评价机构。</w:t>
      </w:r>
      <w:r w:rsidRPr="00205D0D">
        <w:rPr>
          <w:rFonts w:ascii="宋体" w:eastAsia="宋体" w:hAnsi="宋体" w:cs="宋体"/>
          <w:color w:val="333333"/>
          <w:kern w:val="0"/>
          <w:sz w:val="24"/>
          <w:szCs w:val="24"/>
        </w:rPr>
        <w:t>《实施意见》提出，遴选推荐一批符合相关资质的单位机构，报经人力资源社会保障部门备案成为邮政快递业职业技能等级认定社会培训评价组织，尽快实现省级全覆盖。同时，支持具备条件的邮政、快递企业按照有关规定备案为职业技能等级认定用人单位，面向本单位员工自主开展技能人才评价工作。</w:t>
      </w:r>
    </w:p>
    <w:p w:rsidR="00205D0D" w:rsidRPr="00205D0D" w:rsidRDefault="00205D0D" w:rsidP="00205D0D">
      <w:pPr>
        <w:widowControl/>
        <w:spacing w:line="480" w:lineRule="atLeast"/>
        <w:ind w:firstLine="480"/>
        <w:rPr>
          <w:rFonts w:ascii="宋体" w:eastAsia="宋体" w:hAnsi="宋体" w:cs="宋体"/>
          <w:color w:val="333333"/>
          <w:kern w:val="0"/>
          <w:sz w:val="24"/>
          <w:szCs w:val="24"/>
        </w:rPr>
      </w:pPr>
      <w:r w:rsidRPr="00205D0D">
        <w:rPr>
          <w:rFonts w:ascii="宋体" w:eastAsia="宋体" w:hAnsi="宋体" w:cs="宋体"/>
          <w:b/>
          <w:bCs/>
          <w:color w:val="333333"/>
          <w:kern w:val="0"/>
          <w:sz w:val="24"/>
          <w:szCs w:val="24"/>
        </w:rPr>
        <w:t>三是规范组织实施和证书颁发。</w:t>
      </w:r>
      <w:r w:rsidRPr="00205D0D">
        <w:rPr>
          <w:rFonts w:ascii="宋体" w:eastAsia="宋体" w:hAnsi="宋体" w:cs="宋体"/>
          <w:color w:val="333333"/>
          <w:kern w:val="0"/>
          <w:sz w:val="24"/>
          <w:szCs w:val="24"/>
        </w:rPr>
        <w:t>《实施意见》提出，社会培训评价组织和用人单位要严格按照国家职业标准及相关规定，开展备案范围内的职业（工种）的评价认定工作。对考核合格人员按照人力资源社会保障部统一规定的编码规则和证书样式要求，制作并颁发相应的职业技能等级证书，实现全国范围内查询验证。</w:t>
      </w:r>
    </w:p>
    <w:p w:rsidR="00205D0D" w:rsidRPr="00205D0D" w:rsidRDefault="00205D0D" w:rsidP="00205D0D">
      <w:pPr>
        <w:widowControl/>
        <w:spacing w:line="480" w:lineRule="atLeast"/>
        <w:ind w:firstLine="480"/>
        <w:rPr>
          <w:rFonts w:ascii="宋体" w:eastAsia="宋体" w:hAnsi="宋体" w:cs="宋体"/>
          <w:color w:val="333333"/>
          <w:kern w:val="0"/>
          <w:sz w:val="24"/>
          <w:szCs w:val="24"/>
        </w:rPr>
      </w:pPr>
      <w:r w:rsidRPr="00205D0D">
        <w:rPr>
          <w:rFonts w:ascii="宋体" w:eastAsia="宋体" w:hAnsi="宋体" w:cs="宋体"/>
          <w:b/>
          <w:bCs/>
          <w:color w:val="333333"/>
          <w:kern w:val="0"/>
          <w:sz w:val="24"/>
          <w:szCs w:val="24"/>
        </w:rPr>
        <w:t>四是建立常态</w:t>
      </w:r>
      <w:proofErr w:type="gramStart"/>
      <w:r w:rsidRPr="00205D0D">
        <w:rPr>
          <w:rFonts w:ascii="宋体" w:eastAsia="宋体" w:hAnsi="宋体" w:cs="宋体"/>
          <w:b/>
          <w:bCs/>
          <w:color w:val="333333"/>
          <w:kern w:val="0"/>
          <w:sz w:val="24"/>
          <w:szCs w:val="24"/>
        </w:rPr>
        <w:t>化考核</w:t>
      </w:r>
      <w:proofErr w:type="gramEnd"/>
      <w:r w:rsidRPr="00205D0D">
        <w:rPr>
          <w:rFonts w:ascii="宋体" w:eastAsia="宋体" w:hAnsi="宋体" w:cs="宋体"/>
          <w:b/>
          <w:bCs/>
          <w:color w:val="333333"/>
          <w:kern w:val="0"/>
          <w:sz w:val="24"/>
          <w:szCs w:val="24"/>
        </w:rPr>
        <w:t>认定机制。</w:t>
      </w:r>
      <w:r w:rsidRPr="00205D0D">
        <w:rPr>
          <w:rFonts w:ascii="宋体" w:eastAsia="宋体" w:hAnsi="宋体" w:cs="宋体"/>
          <w:color w:val="333333"/>
          <w:kern w:val="0"/>
          <w:sz w:val="24"/>
          <w:szCs w:val="24"/>
        </w:rPr>
        <w:t>《实施意见》分别对社会培训评价组织和符合条件的邮政、快递企业等用人单位开展职业技能等级常态化认定工作提出要求。鼓励以赛促评，支持邮政、快递企业将职业技能等级认定与岗位练兵、技术比武、技术攻关、</w:t>
      </w:r>
      <w:proofErr w:type="gramStart"/>
      <w:r w:rsidRPr="00205D0D">
        <w:rPr>
          <w:rFonts w:ascii="宋体" w:eastAsia="宋体" w:hAnsi="宋体" w:cs="宋体"/>
          <w:color w:val="333333"/>
          <w:kern w:val="0"/>
          <w:sz w:val="24"/>
          <w:szCs w:val="24"/>
        </w:rPr>
        <w:t>揭榜领题等</w:t>
      </w:r>
      <w:proofErr w:type="gramEnd"/>
      <w:r w:rsidRPr="00205D0D">
        <w:rPr>
          <w:rFonts w:ascii="宋体" w:eastAsia="宋体" w:hAnsi="宋体" w:cs="宋体"/>
          <w:color w:val="333333"/>
          <w:kern w:val="0"/>
          <w:sz w:val="24"/>
          <w:szCs w:val="24"/>
        </w:rPr>
        <w:t>相结合。明确被派遣劳动者可在用工单位进行职业技能等级认定。</w:t>
      </w:r>
    </w:p>
    <w:p w:rsidR="00205D0D" w:rsidRPr="00205D0D" w:rsidRDefault="00205D0D" w:rsidP="00205D0D">
      <w:pPr>
        <w:widowControl/>
        <w:spacing w:line="480" w:lineRule="atLeast"/>
        <w:ind w:firstLine="480"/>
        <w:rPr>
          <w:rFonts w:ascii="宋体" w:eastAsia="宋体" w:hAnsi="宋体" w:cs="宋体"/>
          <w:color w:val="333333"/>
          <w:kern w:val="0"/>
          <w:sz w:val="24"/>
          <w:szCs w:val="24"/>
        </w:rPr>
      </w:pPr>
      <w:r w:rsidRPr="00205D0D">
        <w:rPr>
          <w:rFonts w:ascii="宋体" w:eastAsia="宋体" w:hAnsi="宋体" w:cs="宋体"/>
          <w:b/>
          <w:bCs/>
          <w:color w:val="333333"/>
          <w:kern w:val="0"/>
          <w:sz w:val="24"/>
          <w:szCs w:val="24"/>
        </w:rPr>
        <w:t>五是加强职业研究和标准教材建设。</w:t>
      </w:r>
      <w:r w:rsidRPr="00205D0D">
        <w:rPr>
          <w:rFonts w:ascii="宋体" w:eastAsia="宋体" w:hAnsi="宋体" w:cs="宋体"/>
          <w:color w:val="333333"/>
          <w:kern w:val="0"/>
          <w:sz w:val="24"/>
          <w:szCs w:val="24"/>
        </w:rPr>
        <w:t>《实施意见》提出，主动适应邮政快递业职业结构变化，指导研究申报邮政快递业新职业新工种，组织相关国家职业标</w:t>
      </w:r>
      <w:r w:rsidRPr="00205D0D">
        <w:rPr>
          <w:rFonts w:ascii="宋体" w:eastAsia="宋体" w:hAnsi="宋体" w:cs="宋体"/>
          <w:color w:val="333333"/>
          <w:kern w:val="0"/>
          <w:sz w:val="24"/>
          <w:szCs w:val="24"/>
        </w:rPr>
        <w:lastRenderedPageBreak/>
        <w:t>准开发，指导邮政、快递企业制定评价规范。加快邮政快递业职业技能等级认定培训教材及试题库建设，为邮政快递业职业技能等级认定提供服务支持。</w:t>
      </w:r>
    </w:p>
    <w:p w:rsidR="00205D0D" w:rsidRPr="00205D0D" w:rsidRDefault="00205D0D" w:rsidP="00205D0D">
      <w:pPr>
        <w:widowControl/>
        <w:spacing w:line="480" w:lineRule="atLeast"/>
        <w:ind w:firstLine="480"/>
        <w:rPr>
          <w:rFonts w:ascii="宋体" w:eastAsia="宋体" w:hAnsi="宋体" w:cs="宋体"/>
          <w:color w:val="333333"/>
          <w:kern w:val="0"/>
          <w:sz w:val="24"/>
          <w:szCs w:val="24"/>
        </w:rPr>
      </w:pPr>
      <w:r w:rsidRPr="00205D0D">
        <w:rPr>
          <w:rFonts w:ascii="宋体" w:eastAsia="宋体" w:hAnsi="宋体" w:cs="宋体"/>
          <w:b/>
          <w:bCs/>
          <w:color w:val="333333"/>
          <w:kern w:val="0"/>
          <w:sz w:val="24"/>
          <w:szCs w:val="24"/>
        </w:rPr>
        <w:t>六是强化考评考</w:t>
      </w:r>
      <w:proofErr w:type="gramStart"/>
      <w:r w:rsidRPr="00205D0D">
        <w:rPr>
          <w:rFonts w:ascii="宋体" w:eastAsia="宋体" w:hAnsi="宋体" w:cs="宋体"/>
          <w:b/>
          <w:bCs/>
          <w:color w:val="333333"/>
          <w:kern w:val="0"/>
          <w:sz w:val="24"/>
          <w:szCs w:val="24"/>
        </w:rPr>
        <w:t>务</w:t>
      </w:r>
      <w:proofErr w:type="gramEnd"/>
      <w:r w:rsidRPr="00205D0D">
        <w:rPr>
          <w:rFonts w:ascii="宋体" w:eastAsia="宋体" w:hAnsi="宋体" w:cs="宋体"/>
          <w:b/>
          <w:bCs/>
          <w:color w:val="333333"/>
          <w:kern w:val="0"/>
          <w:sz w:val="24"/>
          <w:szCs w:val="24"/>
        </w:rPr>
        <w:t>人员培养和储备。</w:t>
      </w:r>
      <w:r w:rsidRPr="00205D0D">
        <w:rPr>
          <w:rFonts w:ascii="宋体" w:eastAsia="宋体" w:hAnsi="宋体" w:cs="宋体"/>
          <w:color w:val="333333"/>
          <w:kern w:val="0"/>
          <w:sz w:val="24"/>
          <w:szCs w:val="24"/>
        </w:rPr>
        <w:t>《实施意见》提出，督促指导社会培训评价组织和用人单位，持续加强考评考</w:t>
      </w:r>
      <w:proofErr w:type="gramStart"/>
      <w:r w:rsidRPr="00205D0D">
        <w:rPr>
          <w:rFonts w:ascii="宋体" w:eastAsia="宋体" w:hAnsi="宋体" w:cs="宋体"/>
          <w:color w:val="333333"/>
          <w:kern w:val="0"/>
          <w:sz w:val="24"/>
          <w:szCs w:val="24"/>
        </w:rPr>
        <w:t>务</w:t>
      </w:r>
      <w:proofErr w:type="gramEnd"/>
      <w:r w:rsidRPr="00205D0D">
        <w:rPr>
          <w:rFonts w:ascii="宋体" w:eastAsia="宋体" w:hAnsi="宋体" w:cs="宋体"/>
          <w:color w:val="333333"/>
          <w:kern w:val="0"/>
          <w:sz w:val="24"/>
          <w:szCs w:val="24"/>
        </w:rPr>
        <w:t>人员队伍建设，优化完善能力提升机制，做好岗前培训和技术提升学习。积极推动行业企业、快递协会、相关院校等共同参与考评考</w:t>
      </w:r>
      <w:proofErr w:type="gramStart"/>
      <w:r w:rsidRPr="00205D0D">
        <w:rPr>
          <w:rFonts w:ascii="宋体" w:eastAsia="宋体" w:hAnsi="宋体" w:cs="宋体"/>
          <w:color w:val="333333"/>
          <w:kern w:val="0"/>
          <w:sz w:val="24"/>
          <w:szCs w:val="24"/>
        </w:rPr>
        <w:t>务</w:t>
      </w:r>
      <w:proofErr w:type="gramEnd"/>
      <w:r w:rsidRPr="00205D0D">
        <w:rPr>
          <w:rFonts w:ascii="宋体" w:eastAsia="宋体" w:hAnsi="宋体" w:cs="宋体"/>
          <w:color w:val="333333"/>
          <w:kern w:val="0"/>
          <w:sz w:val="24"/>
          <w:szCs w:val="24"/>
        </w:rPr>
        <w:t>人员培养，不断充实考评考</w:t>
      </w:r>
      <w:proofErr w:type="gramStart"/>
      <w:r w:rsidRPr="00205D0D">
        <w:rPr>
          <w:rFonts w:ascii="宋体" w:eastAsia="宋体" w:hAnsi="宋体" w:cs="宋体"/>
          <w:color w:val="333333"/>
          <w:kern w:val="0"/>
          <w:sz w:val="24"/>
          <w:szCs w:val="24"/>
        </w:rPr>
        <w:t>务</w:t>
      </w:r>
      <w:proofErr w:type="gramEnd"/>
      <w:r w:rsidRPr="00205D0D">
        <w:rPr>
          <w:rFonts w:ascii="宋体" w:eastAsia="宋体" w:hAnsi="宋体" w:cs="宋体"/>
          <w:color w:val="333333"/>
          <w:kern w:val="0"/>
          <w:sz w:val="24"/>
          <w:szCs w:val="24"/>
        </w:rPr>
        <w:t>人员力量。</w:t>
      </w:r>
    </w:p>
    <w:p w:rsidR="00205D0D" w:rsidRPr="00205D0D" w:rsidRDefault="00205D0D" w:rsidP="00205D0D">
      <w:pPr>
        <w:widowControl/>
        <w:spacing w:line="480" w:lineRule="atLeast"/>
        <w:ind w:firstLine="480"/>
        <w:rPr>
          <w:rFonts w:ascii="宋体" w:eastAsia="宋体" w:hAnsi="宋体" w:cs="宋体"/>
          <w:color w:val="333333"/>
          <w:kern w:val="0"/>
          <w:sz w:val="24"/>
          <w:szCs w:val="24"/>
        </w:rPr>
      </w:pPr>
      <w:r w:rsidRPr="00205D0D">
        <w:rPr>
          <w:rFonts w:ascii="宋体" w:eastAsia="宋体" w:hAnsi="宋体" w:cs="宋体"/>
          <w:b/>
          <w:bCs/>
          <w:color w:val="333333"/>
          <w:kern w:val="0"/>
          <w:sz w:val="24"/>
          <w:szCs w:val="24"/>
        </w:rPr>
        <w:t>七是促进认定结果与培养使用待遇相结合。</w:t>
      </w:r>
      <w:r w:rsidRPr="00205D0D">
        <w:rPr>
          <w:rFonts w:ascii="宋体" w:eastAsia="宋体" w:hAnsi="宋体" w:cs="宋体"/>
          <w:color w:val="333333"/>
          <w:kern w:val="0"/>
          <w:sz w:val="24"/>
          <w:szCs w:val="24"/>
        </w:rPr>
        <w:t>《实施意见》提出，鼓励邮政、快递企业结合用人需求，根据职业技能等级认定结果合理安排使用技能人才。推动邮政、快递企业建立与职业技能等级相匹配的岗位绩效工资制，将职业技能等级作为技能人才工资分配的重要参考，实现多劳者多得、技高者多得，促进人力资源优化配置。</w:t>
      </w:r>
    </w:p>
    <w:p w:rsidR="00205D0D" w:rsidRPr="00205D0D" w:rsidRDefault="00205D0D" w:rsidP="00205D0D">
      <w:pPr>
        <w:widowControl/>
        <w:spacing w:line="480" w:lineRule="atLeast"/>
        <w:ind w:firstLine="480"/>
        <w:rPr>
          <w:rFonts w:ascii="宋体" w:eastAsia="宋体" w:hAnsi="宋体" w:cs="宋体"/>
          <w:color w:val="333333"/>
          <w:kern w:val="0"/>
          <w:sz w:val="24"/>
          <w:szCs w:val="24"/>
        </w:rPr>
      </w:pPr>
      <w:r w:rsidRPr="00205D0D">
        <w:rPr>
          <w:rFonts w:ascii="宋体" w:eastAsia="宋体" w:hAnsi="宋体" w:cs="宋体"/>
          <w:b/>
          <w:bCs/>
          <w:color w:val="333333"/>
          <w:kern w:val="0"/>
          <w:sz w:val="24"/>
          <w:szCs w:val="24"/>
        </w:rPr>
        <w:t>八是加强高技能人才队伍建设。</w:t>
      </w:r>
      <w:r w:rsidRPr="00205D0D">
        <w:rPr>
          <w:rFonts w:ascii="宋体" w:eastAsia="宋体" w:hAnsi="宋体" w:cs="宋体"/>
          <w:color w:val="333333"/>
          <w:kern w:val="0"/>
          <w:sz w:val="24"/>
          <w:szCs w:val="24"/>
        </w:rPr>
        <w:t>《实施意见》提出，积极拓宽邮政快递业技能人才职业发展通道，支持高技能人才参加职称评审和职业资格考试，鼓励专业技术人才参加职业技能评价，搭建两类人才成长立交桥。对直接认定高级工以上职业技能等级、破格晋升职业技能等级</w:t>
      </w:r>
      <w:proofErr w:type="gramStart"/>
      <w:r w:rsidRPr="00205D0D">
        <w:rPr>
          <w:rFonts w:ascii="宋体" w:eastAsia="宋体" w:hAnsi="宋体" w:cs="宋体"/>
          <w:color w:val="333333"/>
          <w:kern w:val="0"/>
          <w:sz w:val="24"/>
          <w:szCs w:val="24"/>
        </w:rPr>
        <w:t>作出</w:t>
      </w:r>
      <w:proofErr w:type="gramEnd"/>
      <w:r w:rsidRPr="00205D0D">
        <w:rPr>
          <w:rFonts w:ascii="宋体" w:eastAsia="宋体" w:hAnsi="宋体" w:cs="宋体"/>
          <w:color w:val="333333"/>
          <w:kern w:val="0"/>
          <w:sz w:val="24"/>
          <w:szCs w:val="24"/>
        </w:rPr>
        <w:t>规定。同时，要求健全行业高技能人才激励机制，加强对技能人才的政治引领和政治吸纳。</w:t>
      </w:r>
    </w:p>
    <w:p w:rsidR="00205D0D" w:rsidRPr="00205D0D" w:rsidRDefault="00205D0D" w:rsidP="00205D0D">
      <w:pPr>
        <w:widowControl/>
        <w:spacing w:line="480" w:lineRule="atLeast"/>
        <w:ind w:firstLine="480"/>
        <w:rPr>
          <w:rFonts w:ascii="宋体" w:eastAsia="宋体" w:hAnsi="宋体" w:cs="宋体"/>
          <w:color w:val="333333"/>
          <w:kern w:val="0"/>
          <w:sz w:val="24"/>
          <w:szCs w:val="24"/>
        </w:rPr>
      </w:pPr>
      <w:r w:rsidRPr="00205D0D">
        <w:rPr>
          <w:rFonts w:ascii="宋体" w:eastAsia="宋体" w:hAnsi="宋体" w:cs="宋体"/>
          <w:b/>
          <w:bCs/>
          <w:color w:val="333333"/>
          <w:kern w:val="0"/>
          <w:sz w:val="24"/>
          <w:szCs w:val="24"/>
        </w:rPr>
        <w:t>四、关于组织实施</w:t>
      </w:r>
    </w:p>
    <w:p w:rsidR="00205D0D" w:rsidRPr="00205D0D" w:rsidRDefault="00205D0D" w:rsidP="00205D0D">
      <w:pPr>
        <w:widowControl/>
        <w:spacing w:after="120" w:line="480" w:lineRule="atLeast"/>
        <w:ind w:firstLine="480"/>
        <w:rPr>
          <w:rFonts w:ascii="宋体" w:eastAsia="宋体" w:hAnsi="宋体" w:cs="宋体"/>
          <w:color w:val="333333"/>
          <w:kern w:val="0"/>
          <w:sz w:val="24"/>
          <w:szCs w:val="24"/>
        </w:rPr>
      </w:pPr>
      <w:r w:rsidRPr="00205D0D">
        <w:rPr>
          <w:rFonts w:ascii="宋体" w:eastAsia="宋体" w:hAnsi="宋体" w:cs="宋体"/>
          <w:color w:val="333333"/>
          <w:kern w:val="0"/>
          <w:sz w:val="24"/>
          <w:szCs w:val="24"/>
        </w:rPr>
        <w:t>加快推进邮政快递业职业技能等级制度关系行业广大技能人才的切身利益，涉及面广，政治性、政策性和技术性都非常强。为抓好贯彻落实，《实施意见》提出四项措施。</w:t>
      </w:r>
    </w:p>
    <w:p w:rsidR="00205D0D" w:rsidRPr="00205D0D" w:rsidRDefault="00205D0D" w:rsidP="00205D0D">
      <w:pPr>
        <w:widowControl/>
        <w:spacing w:line="480" w:lineRule="atLeast"/>
        <w:ind w:firstLine="480"/>
        <w:rPr>
          <w:rFonts w:ascii="宋体" w:eastAsia="宋体" w:hAnsi="宋体" w:cs="宋体"/>
          <w:color w:val="333333"/>
          <w:kern w:val="0"/>
          <w:sz w:val="24"/>
          <w:szCs w:val="24"/>
        </w:rPr>
      </w:pPr>
      <w:r w:rsidRPr="00205D0D">
        <w:rPr>
          <w:rFonts w:ascii="宋体" w:eastAsia="宋体" w:hAnsi="宋体" w:cs="宋体"/>
          <w:b/>
          <w:bCs/>
          <w:color w:val="333333"/>
          <w:kern w:val="0"/>
          <w:sz w:val="24"/>
          <w:szCs w:val="24"/>
        </w:rPr>
        <w:t>一是加强组织领导。</w:t>
      </w:r>
      <w:r w:rsidRPr="00205D0D">
        <w:rPr>
          <w:rFonts w:ascii="宋体" w:eastAsia="宋体" w:hAnsi="宋体" w:cs="宋体"/>
          <w:color w:val="333333"/>
          <w:kern w:val="0"/>
          <w:sz w:val="24"/>
          <w:szCs w:val="24"/>
        </w:rPr>
        <w:t>《实施意见》要求，充分认识加快推进职业技能等级认定对于加强邮政快递业技能人才队伍建设、支撑邮政快递业高质量发展的重要意义，切实加强组织领导，健全工作机制，明确目标任务，加强督促指导，切实抓细抓实。</w:t>
      </w:r>
    </w:p>
    <w:p w:rsidR="00205D0D" w:rsidRPr="00205D0D" w:rsidRDefault="00205D0D" w:rsidP="00205D0D">
      <w:pPr>
        <w:widowControl/>
        <w:spacing w:line="480" w:lineRule="atLeast"/>
        <w:ind w:firstLine="480"/>
        <w:rPr>
          <w:rFonts w:ascii="宋体" w:eastAsia="宋体" w:hAnsi="宋体" w:cs="宋体"/>
          <w:color w:val="333333"/>
          <w:kern w:val="0"/>
          <w:sz w:val="24"/>
          <w:szCs w:val="24"/>
        </w:rPr>
      </w:pPr>
      <w:r w:rsidRPr="00205D0D">
        <w:rPr>
          <w:rFonts w:ascii="宋体" w:eastAsia="宋体" w:hAnsi="宋体" w:cs="宋体"/>
          <w:b/>
          <w:bCs/>
          <w:color w:val="333333"/>
          <w:kern w:val="0"/>
          <w:sz w:val="24"/>
          <w:szCs w:val="24"/>
        </w:rPr>
        <w:t>二是分步有序推进。</w:t>
      </w:r>
      <w:r w:rsidRPr="00205D0D">
        <w:rPr>
          <w:rFonts w:ascii="宋体" w:eastAsia="宋体" w:hAnsi="宋体" w:cs="宋体"/>
          <w:color w:val="333333"/>
          <w:kern w:val="0"/>
          <w:sz w:val="24"/>
          <w:szCs w:val="24"/>
        </w:rPr>
        <w:t>《实施意见》提出，要制定完善符合本地区实际的推进实施方案，加快建立健全邮政快递业技能人才评价服务体系。同时，要建立常态化认定工作机制，推进职业技能等级认定工作有序、稳步开展。</w:t>
      </w:r>
    </w:p>
    <w:p w:rsidR="00205D0D" w:rsidRPr="00205D0D" w:rsidRDefault="00205D0D" w:rsidP="00205D0D">
      <w:pPr>
        <w:widowControl/>
        <w:spacing w:line="480" w:lineRule="atLeast"/>
        <w:ind w:firstLine="480"/>
        <w:rPr>
          <w:rFonts w:ascii="宋体" w:eastAsia="宋体" w:hAnsi="宋体" w:cs="宋体"/>
          <w:color w:val="333333"/>
          <w:kern w:val="0"/>
          <w:sz w:val="24"/>
          <w:szCs w:val="24"/>
        </w:rPr>
      </w:pPr>
      <w:r w:rsidRPr="00205D0D">
        <w:rPr>
          <w:rFonts w:ascii="宋体" w:eastAsia="宋体" w:hAnsi="宋体" w:cs="宋体"/>
          <w:b/>
          <w:bCs/>
          <w:color w:val="333333"/>
          <w:kern w:val="0"/>
          <w:sz w:val="24"/>
          <w:szCs w:val="24"/>
        </w:rPr>
        <w:lastRenderedPageBreak/>
        <w:t>三是强化宣传引导。</w:t>
      </w:r>
      <w:r w:rsidRPr="00205D0D">
        <w:rPr>
          <w:rFonts w:ascii="宋体" w:eastAsia="宋体" w:hAnsi="宋体" w:cs="宋体"/>
          <w:color w:val="333333"/>
          <w:kern w:val="0"/>
          <w:sz w:val="24"/>
          <w:szCs w:val="24"/>
        </w:rPr>
        <w:t>《实施意见》提出，要通过各类媒体、网站、报刊等宣传渠道，加强政策解读和舆论引导，树立职业楷模，积极营造尊重劳动、崇尚技能、鼓励创造的浓厚氛围。</w:t>
      </w:r>
    </w:p>
    <w:p w:rsidR="00205D0D" w:rsidRPr="00205D0D" w:rsidRDefault="00205D0D" w:rsidP="00205D0D">
      <w:pPr>
        <w:widowControl/>
        <w:spacing w:line="480" w:lineRule="atLeast"/>
        <w:ind w:firstLine="480"/>
        <w:rPr>
          <w:rFonts w:ascii="宋体" w:eastAsia="宋体" w:hAnsi="宋体" w:cs="宋体"/>
          <w:color w:val="333333"/>
          <w:kern w:val="0"/>
          <w:sz w:val="24"/>
          <w:szCs w:val="24"/>
        </w:rPr>
      </w:pPr>
      <w:r w:rsidRPr="00205D0D">
        <w:rPr>
          <w:rFonts w:ascii="宋体" w:eastAsia="宋体" w:hAnsi="宋体" w:cs="宋体"/>
          <w:b/>
          <w:bCs/>
          <w:color w:val="333333"/>
          <w:kern w:val="0"/>
          <w:sz w:val="24"/>
          <w:szCs w:val="24"/>
        </w:rPr>
        <w:t>四是及时报送情况。</w:t>
      </w:r>
      <w:r w:rsidRPr="00205D0D">
        <w:rPr>
          <w:rFonts w:ascii="宋体" w:eastAsia="宋体" w:hAnsi="宋体" w:cs="宋体"/>
          <w:color w:val="333333"/>
          <w:kern w:val="0"/>
          <w:sz w:val="24"/>
          <w:szCs w:val="24"/>
        </w:rPr>
        <w:t>为及时掌握各地邮政快递业职业技能等级认定工作情况、典型经验做法以及遇到的困难问题，《实施意见》对报送情况提出了明确具体要求。</w:t>
      </w:r>
    </w:p>
    <w:p w:rsidR="00205D0D" w:rsidRPr="00205D0D" w:rsidRDefault="00205D0D" w:rsidP="00205D0D">
      <w:pPr>
        <w:widowControl/>
        <w:spacing w:after="120" w:line="480" w:lineRule="atLeast"/>
        <w:ind w:firstLine="480"/>
        <w:rPr>
          <w:rFonts w:ascii="宋体" w:eastAsia="宋体" w:hAnsi="宋体" w:cs="宋体"/>
          <w:color w:val="333333"/>
          <w:kern w:val="0"/>
          <w:sz w:val="24"/>
          <w:szCs w:val="24"/>
        </w:rPr>
      </w:pPr>
      <w:r w:rsidRPr="00205D0D">
        <w:rPr>
          <w:rFonts w:ascii="宋体" w:eastAsia="宋体" w:hAnsi="宋体" w:cs="宋体"/>
          <w:color w:val="333333"/>
          <w:kern w:val="0"/>
          <w:sz w:val="24"/>
          <w:szCs w:val="24"/>
        </w:rPr>
        <w:t>相关文件：</w:t>
      </w:r>
      <w:hyperlink r:id="rId4" w:history="1">
        <w:r w:rsidRPr="00205D0D">
          <w:rPr>
            <w:rFonts w:ascii="宋体" w:eastAsia="宋体" w:hAnsi="宋体" w:cs="宋体"/>
            <w:color w:val="333333"/>
            <w:kern w:val="0"/>
            <w:sz w:val="24"/>
            <w:szCs w:val="24"/>
            <w:u w:val="single"/>
          </w:rPr>
          <w:t>国家邮政局办公室 人力资源社会保障部办公厅关于加快推进邮政快递业职业技能等级认定的实</w:t>
        </w:r>
        <w:bookmarkStart w:id="0" w:name="_GoBack"/>
        <w:bookmarkEnd w:id="0"/>
        <w:r w:rsidRPr="00205D0D">
          <w:rPr>
            <w:rFonts w:ascii="宋体" w:eastAsia="宋体" w:hAnsi="宋体" w:cs="宋体"/>
            <w:color w:val="333333"/>
            <w:kern w:val="0"/>
            <w:sz w:val="24"/>
            <w:szCs w:val="24"/>
            <w:u w:val="single"/>
          </w:rPr>
          <w:t>施</w:t>
        </w:r>
        <w:r w:rsidRPr="00205D0D">
          <w:rPr>
            <w:rFonts w:ascii="宋体" w:eastAsia="宋体" w:hAnsi="宋体" w:cs="宋体"/>
            <w:color w:val="333333"/>
            <w:kern w:val="0"/>
            <w:sz w:val="24"/>
            <w:szCs w:val="24"/>
            <w:u w:val="single"/>
          </w:rPr>
          <w:t>意见</w:t>
        </w:r>
      </w:hyperlink>
    </w:p>
    <w:p w:rsidR="008713A5" w:rsidRPr="00205D0D" w:rsidRDefault="008713A5"/>
    <w:sectPr w:rsidR="008713A5" w:rsidRPr="00205D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0D"/>
    <w:rsid w:val="00205D0D"/>
    <w:rsid w:val="008713A5"/>
    <w:rsid w:val="009D1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C33AB-BD3D-4F8B-805B-4B740755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649294">
      <w:bodyDiv w:val="1"/>
      <w:marLeft w:val="0"/>
      <w:marRight w:val="0"/>
      <w:marTop w:val="0"/>
      <w:marBottom w:val="0"/>
      <w:divBdr>
        <w:top w:val="none" w:sz="0" w:space="0" w:color="auto"/>
        <w:left w:val="none" w:sz="0" w:space="0" w:color="auto"/>
        <w:bottom w:val="none" w:sz="0" w:space="0" w:color="auto"/>
        <w:right w:val="none" w:sz="0" w:space="0" w:color="auto"/>
      </w:divBdr>
      <w:divsChild>
        <w:div w:id="518006951">
          <w:marLeft w:val="0"/>
          <w:marRight w:val="0"/>
          <w:marTop w:val="0"/>
          <w:marBottom w:val="375"/>
          <w:divBdr>
            <w:top w:val="none" w:sz="0" w:space="0" w:color="auto"/>
            <w:left w:val="none" w:sz="0" w:space="0" w:color="auto"/>
            <w:bottom w:val="none" w:sz="0" w:space="0" w:color="auto"/>
            <w:right w:val="none" w:sz="0" w:space="0" w:color="auto"/>
          </w:divBdr>
        </w:div>
        <w:div w:id="868958821">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pb.gov.cn/gjyzj/c200048/202312/dae77bbbaa2d4db79a4a5c3ac7ac0e11.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2024-01-08T01:07:00Z</dcterms:created>
  <dcterms:modified xsi:type="dcterms:W3CDTF">2024-01-08T02:10:00Z</dcterms:modified>
</cp:coreProperties>
</file>